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6" w:rsidRPr="00E87AC1" w:rsidRDefault="006773E6" w:rsidP="006773E6">
      <w:pPr>
        <w:pStyle w:val="NormalWeb"/>
        <w:spacing w:before="0" w:beforeAutospacing="0" w:after="0" w:afterAutospacing="0"/>
        <w:ind w:left="2523" w:hanging="1083"/>
        <w:jc w:val="center"/>
        <w:rPr>
          <w:rFonts w:ascii="Arial Narrow" w:hAnsi="Arial Narrow"/>
          <w:b/>
          <w:bCs/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Yakın Doğu Üniversitesi</w:t>
      </w:r>
      <w:r w:rsidR="009930AF" w:rsidRPr="00E87AC1">
        <w:rPr>
          <w:rFonts w:ascii="Arial Narrow" w:hAnsi="Arial Narrow"/>
          <w:b/>
          <w:bCs/>
          <w:lang w:val="tr-TR"/>
        </w:rPr>
        <w:t>, Lefkoşa,</w:t>
      </w:r>
      <w:r w:rsidR="009930AF" w:rsidRPr="00E87AC1">
        <w:rPr>
          <w:rFonts w:ascii="Arial Narrow" w:hAnsi="Arial Narrow"/>
          <w:lang w:val="tr-TR"/>
        </w:rPr>
        <w:t xml:space="preserve"> </w:t>
      </w:r>
      <w:r w:rsidRPr="00E87AC1">
        <w:rPr>
          <w:rFonts w:ascii="Arial Narrow" w:hAnsi="Arial Narrow"/>
          <w:b/>
          <w:lang w:val="tr-TR"/>
        </w:rPr>
        <w:t xml:space="preserve">Makina </w:t>
      </w:r>
      <w:r w:rsidRPr="00E87AC1">
        <w:rPr>
          <w:rFonts w:ascii="Arial Narrow" w:hAnsi="Arial Narrow"/>
          <w:b/>
          <w:bCs/>
          <w:lang w:val="tr-TR"/>
        </w:rPr>
        <w:t>Mühendisliği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Pr="00E87AC1">
        <w:rPr>
          <w:rFonts w:ascii="Arial Narrow" w:hAnsi="Arial Narrow"/>
          <w:b/>
          <w:bCs/>
          <w:lang w:val="tr-TR"/>
        </w:rPr>
        <w:t>Bölümü</w:t>
      </w:r>
    </w:p>
    <w:p w:rsidR="009930AF" w:rsidRPr="00E87AC1" w:rsidRDefault="009930AF" w:rsidP="006773E6">
      <w:pPr>
        <w:pStyle w:val="NormalWeb"/>
        <w:spacing w:before="0" w:beforeAutospacing="0" w:after="0" w:afterAutospacing="0"/>
        <w:ind w:left="2523" w:hanging="1083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M</w:t>
      </w:r>
      <w:r w:rsidR="006773E6" w:rsidRPr="00E87AC1">
        <w:rPr>
          <w:rFonts w:ascii="Arial Narrow" w:hAnsi="Arial Narrow"/>
          <w:b/>
          <w:bCs/>
          <w:lang w:val="tr-TR"/>
        </w:rPr>
        <w:t>AK</w:t>
      </w:r>
      <w:r w:rsidRPr="00E87AC1">
        <w:rPr>
          <w:rFonts w:ascii="Arial Narrow" w:hAnsi="Arial Narrow"/>
          <w:b/>
          <w:bCs/>
          <w:lang w:val="tr-TR"/>
        </w:rPr>
        <w:t>-</w:t>
      </w:r>
      <w:r w:rsidRPr="00E87AC1">
        <w:rPr>
          <w:rFonts w:ascii="Arial Narrow" w:hAnsi="Arial Narrow"/>
          <w:b/>
          <w:lang w:val="tr-TR"/>
        </w:rPr>
        <w:t>314</w:t>
      </w:r>
      <w:r w:rsidRPr="00E87AC1">
        <w:rPr>
          <w:rFonts w:ascii="Arial Narrow" w:hAnsi="Arial Narrow"/>
          <w:b/>
          <w:bCs/>
          <w:lang w:val="tr-TR"/>
        </w:rPr>
        <w:t xml:space="preserve">, </w:t>
      </w:r>
      <w:r w:rsidR="006773E6" w:rsidRPr="00E87AC1">
        <w:rPr>
          <w:rFonts w:ascii="Arial Narrow" w:hAnsi="Arial Narrow"/>
          <w:b/>
          <w:bCs/>
          <w:lang w:val="tr-TR"/>
        </w:rPr>
        <w:t>Isı Transferi</w:t>
      </w:r>
      <w:r w:rsidRPr="00E87AC1">
        <w:rPr>
          <w:rFonts w:ascii="Arial Narrow" w:hAnsi="Arial Narrow"/>
          <w:b/>
          <w:bCs/>
          <w:lang w:val="tr-TR"/>
        </w:rPr>
        <w:t xml:space="preserve"> I, </w:t>
      </w:r>
      <w:r w:rsidR="00307E7E">
        <w:rPr>
          <w:rFonts w:ascii="Arial Narrow" w:hAnsi="Arial Narrow"/>
          <w:b/>
          <w:bCs/>
          <w:lang w:val="tr-TR"/>
        </w:rPr>
        <w:t>GÜZ</w:t>
      </w:r>
      <w:r w:rsidRPr="00E87AC1">
        <w:rPr>
          <w:rFonts w:ascii="Arial Narrow" w:hAnsi="Arial Narrow"/>
          <w:b/>
          <w:bCs/>
          <w:lang w:val="tr-TR"/>
        </w:rPr>
        <w:t xml:space="preserve"> 2015</w:t>
      </w:r>
      <w:r w:rsidR="00427B90">
        <w:rPr>
          <w:rFonts w:ascii="Arial Narrow" w:hAnsi="Arial Narrow"/>
          <w:b/>
          <w:bCs/>
          <w:lang w:val="tr-TR"/>
        </w:rPr>
        <w:tab/>
      </w:r>
    </w:p>
    <w:p w:rsidR="009930AF" w:rsidRPr="00E87AC1" w:rsidRDefault="006773E6" w:rsidP="006773E6">
      <w:pPr>
        <w:pStyle w:val="NormalWeb"/>
        <w:spacing w:before="0" w:beforeAutospacing="0" w:after="0" w:afterAutospacing="0"/>
        <w:ind w:left="1803" w:firstLine="720"/>
        <w:jc w:val="center"/>
        <w:rPr>
          <w:lang w:val="tr-TR"/>
        </w:rPr>
      </w:pPr>
      <w:r w:rsidRPr="00E87AC1">
        <w:rPr>
          <w:rFonts w:ascii="Arial Narrow" w:hAnsi="Arial Narrow"/>
          <w:b/>
          <w:bCs/>
          <w:lang w:val="tr-TR"/>
        </w:rPr>
        <w:t>Ödev</w:t>
      </w:r>
      <w:r w:rsidR="009930AF" w:rsidRPr="00E87AC1">
        <w:rPr>
          <w:rFonts w:ascii="Arial Narrow" w:hAnsi="Arial Narrow"/>
          <w:b/>
          <w:bCs/>
          <w:lang w:val="tr-TR"/>
        </w:rPr>
        <w:t xml:space="preserve"> </w:t>
      </w:r>
      <w:r w:rsidR="00427B90">
        <w:rPr>
          <w:rFonts w:ascii="Arial Narrow" w:hAnsi="Arial Narrow"/>
          <w:b/>
          <w:bCs/>
          <w:lang w:val="tr-TR"/>
        </w:rPr>
        <w:t>3</w:t>
      </w:r>
      <w:r w:rsidR="009930AF" w:rsidRPr="00E87AC1">
        <w:rPr>
          <w:rFonts w:ascii="Arial Narrow" w:hAnsi="Arial Narrow"/>
          <w:b/>
          <w:bCs/>
          <w:lang w:val="tr-TR"/>
        </w:rPr>
        <w:t xml:space="preserve">, </w:t>
      </w:r>
      <w:r w:rsidRPr="00E87AC1">
        <w:rPr>
          <w:rFonts w:ascii="Arial Narrow" w:hAnsi="Arial Narrow"/>
          <w:bCs/>
          <w:i/>
          <w:lang w:val="tr-TR"/>
        </w:rPr>
        <w:t>Tarih;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307E7E">
        <w:rPr>
          <w:rFonts w:ascii="Arial Narrow" w:hAnsi="Arial Narrow"/>
          <w:i/>
          <w:iCs/>
          <w:lang w:val="tr-TR"/>
        </w:rPr>
        <w:t>Salı</w:t>
      </w:r>
      <w:r w:rsidR="009930AF" w:rsidRPr="00E87AC1">
        <w:rPr>
          <w:rFonts w:ascii="Arial Narrow" w:hAnsi="Arial Narrow"/>
          <w:i/>
          <w:iCs/>
          <w:lang w:val="tr-TR"/>
        </w:rPr>
        <w:t xml:space="preserve">, </w:t>
      </w:r>
      <w:r w:rsidR="00427B90">
        <w:rPr>
          <w:rFonts w:ascii="Arial Narrow" w:hAnsi="Arial Narrow"/>
          <w:i/>
          <w:iCs/>
          <w:lang w:val="tr-TR"/>
        </w:rPr>
        <w:t>Aralık</w:t>
      </w:r>
      <w:r w:rsidR="009930AF" w:rsidRPr="00E87AC1">
        <w:rPr>
          <w:rFonts w:ascii="Arial Narrow" w:hAnsi="Arial Narrow"/>
          <w:i/>
          <w:iCs/>
          <w:lang w:val="tr-TR"/>
        </w:rPr>
        <w:t xml:space="preserve"> </w:t>
      </w:r>
      <w:r w:rsidR="00427B90">
        <w:rPr>
          <w:rFonts w:ascii="Arial Narrow" w:hAnsi="Arial Narrow"/>
          <w:i/>
          <w:iCs/>
          <w:lang w:val="tr-TR"/>
        </w:rPr>
        <w:t>15</w:t>
      </w:r>
      <w:r w:rsidR="009930AF" w:rsidRPr="00E87AC1">
        <w:rPr>
          <w:rFonts w:ascii="Arial Narrow" w:hAnsi="Arial Narrow"/>
          <w:i/>
          <w:iCs/>
          <w:lang w:val="tr-TR"/>
        </w:rPr>
        <w:t>, 20</w:t>
      </w:r>
      <w:r w:rsidR="00CF2CFF" w:rsidRPr="00E87AC1">
        <w:rPr>
          <w:rFonts w:ascii="Arial Narrow" w:hAnsi="Arial Narrow"/>
          <w:i/>
          <w:iCs/>
          <w:lang w:val="tr-TR"/>
        </w:rPr>
        <w:t>15</w:t>
      </w:r>
      <w:r w:rsidRPr="00E87AC1">
        <w:rPr>
          <w:rFonts w:ascii="Arial Narrow" w:hAnsi="Arial Narrow"/>
          <w:i/>
          <w:iCs/>
          <w:lang w:val="tr-TR"/>
        </w:rPr>
        <w:tab/>
      </w:r>
      <w:r w:rsidR="007F64C9">
        <w:rPr>
          <w:rFonts w:ascii="Arial Narrow" w:hAnsi="Arial Narrow"/>
          <w:i/>
          <w:iCs/>
          <w:lang w:val="tr-TR"/>
        </w:rPr>
        <w:tab/>
      </w:r>
      <w:r w:rsidR="00427B90">
        <w:rPr>
          <w:rFonts w:ascii="Arial Narrow" w:hAnsi="Arial Narrow"/>
          <w:i/>
          <w:iCs/>
          <w:lang w:val="tr-TR"/>
        </w:rPr>
        <w:tab/>
      </w:r>
    </w:p>
    <w:p w:rsidR="009930AF" w:rsidRPr="00E87AC1" w:rsidRDefault="006773E6" w:rsidP="005A3D50">
      <w:pPr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</w:pPr>
      <w:r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DİKKAT</w:t>
      </w:r>
      <w:r w:rsidR="00CF2CFF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  <w:r w:rsidR="003B4AB4" w:rsidRPr="00E87AC1">
        <w:rPr>
          <w:rFonts w:ascii="Arial Narrow" w:hAnsi="Arial Narrow"/>
          <w:b/>
          <w:noProof/>
          <w:sz w:val="24"/>
          <w:szCs w:val="24"/>
          <w:u w:val="single"/>
          <w:lang w:eastAsia="tr-TR"/>
        </w:rPr>
        <w:t>!</w:t>
      </w:r>
    </w:p>
    <w:p w:rsidR="009930AF" w:rsidRPr="00E87AC1" w:rsidRDefault="00311943" w:rsidP="006A6A58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3847106</wp:posOffset>
            </wp:positionH>
            <wp:positionV relativeFrom="paragraph">
              <wp:posOffset>558055</wp:posOffset>
            </wp:positionV>
            <wp:extent cx="1777945" cy="1407381"/>
            <wp:effectExtent l="1905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5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82">
        <w:rPr>
          <w:rFonts w:ascii="Arial Narrow" w:hAnsi="Arial Narrow"/>
          <w:b/>
          <w:sz w:val="24"/>
          <w:szCs w:val="24"/>
        </w:rPr>
        <w:t xml:space="preserve">Ödevleri zamanında teslim edin, geç teslim kabul edilmeyecektir!. </w:t>
      </w:r>
      <w:r w:rsidR="006773E6" w:rsidRPr="00E87AC1">
        <w:rPr>
          <w:rFonts w:ascii="Arial Narrow" w:hAnsi="Arial Narrow"/>
          <w:b/>
          <w:sz w:val="24"/>
          <w:szCs w:val="24"/>
        </w:rPr>
        <w:t>Öncelikle problemi yaz</w:t>
      </w:r>
      <w:r w:rsidR="000F6F82">
        <w:rPr>
          <w:rFonts w:ascii="Arial Narrow" w:hAnsi="Arial Narrow"/>
          <w:b/>
          <w:sz w:val="24"/>
          <w:szCs w:val="24"/>
        </w:rPr>
        <w:t xml:space="preserve">ınız ve </w:t>
      </w:r>
      <w:r w:rsidR="006773E6" w:rsidRPr="00E87AC1">
        <w:rPr>
          <w:rFonts w:ascii="Arial Narrow" w:hAnsi="Arial Narrow"/>
          <w:b/>
          <w:sz w:val="24"/>
          <w:szCs w:val="24"/>
        </w:rPr>
        <w:t>c</w:t>
      </w:r>
      <w:r w:rsidR="000F6F82">
        <w:rPr>
          <w:rFonts w:ascii="Arial Narrow" w:hAnsi="Arial Narrow"/>
          <w:b/>
          <w:sz w:val="24"/>
          <w:szCs w:val="24"/>
        </w:rPr>
        <w:t>özüm</w:t>
      </w:r>
      <w:r w:rsidR="006773E6" w:rsidRPr="00E87AC1">
        <w:rPr>
          <w:rFonts w:ascii="Arial Narrow" w:hAnsi="Arial Narrow"/>
          <w:b/>
          <w:sz w:val="24"/>
          <w:szCs w:val="24"/>
        </w:rPr>
        <w:t xml:space="preserve"> kısmında problemi şematik olarak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, </w:t>
      </w:r>
      <w:r w:rsidR="000740AD" w:rsidRPr="00E87AC1">
        <w:rPr>
          <w:rFonts w:ascii="Arial Narrow" w:hAnsi="Arial Narrow"/>
          <w:b/>
          <w:sz w:val="24"/>
          <w:szCs w:val="24"/>
        </w:rPr>
        <w:t>yaptığınız kabulleri yazınız, sonuç elde edilmesinde ara hesaplamaları ve her bir aşamadaki birimleri belirtiniz</w:t>
      </w:r>
      <w:r w:rsidR="009930AF" w:rsidRPr="00E87AC1">
        <w:rPr>
          <w:rFonts w:ascii="Arial Narrow" w:hAnsi="Arial Narrow"/>
          <w:b/>
          <w:sz w:val="24"/>
          <w:szCs w:val="24"/>
        </w:rPr>
        <w:t xml:space="preserve">! </w:t>
      </w:r>
      <w:r w:rsidR="000740AD" w:rsidRPr="00E87AC1">
        <w:rPr>
          <w:rFonts w:ascii="Arial Narrow" w:hAnsi="Arial Narrow"/>
          <w:b/>
          <w:sz w:val="24"/>
          <w:szCs w:val="24"/>
        </w:rPr>
        <w:t>Yazılımda ve şekillerde temiz olmaya gayret ediniz</w:t>
      </w:r>
      <w:r w:rsidR="00CF2CFF" w:rsidRPr="00E87AC1">
        <w:rPr>
          <w:rFonts w:ascii="Arial Narrow" w:hAnsi="Arial Narrow"/>
          <w:b/>
          <w:sz w:val="24"/>
          <w:szCs w:val="24"/>
        </w:rPr>
        <w:t>!</w:t>
      </w:r>
    </w:p>
    <w:p w:rsidR="00290AAC" w:rsidRPr="00AD42AE" w:rsidRDefault="002C3AE4" w:rsidP="00AD42AE">
      <w:pPr>
        <w:spacing w:after="0" w:line="240" w:lineRule="auto"/>
        <w:ind w:right="476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9E01F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1. </w:t>
      </w:r>
      <w:r w:rsidR="00772EFB" w:rsidRPr="009E01F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(</w:t>
      </w:r>
      <w:r w:rsidR="00772EFB" w:rsidRPr="001C6F54">
        <w:rPr>
          <w:rFonts w:ascii="Times New Roman" w:hAnsi="Times New Roman" w:cs="Times New Roman"/>
          <w:noProof/>
          <w:sz w:val="20"/>
          <w:szCs w:val="20"/>
          <w:lang w:eastAsia="tr-TR"/>
        </w:rPr>
        <w:t>20points</w:t>
      </w:r>
      <w:r w:rsidR="00772EFB" w:rsidRPr="009E01F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 xml:space="preserve">) </w:t>
      </w:r>
      <w:r w:rsidR="00290AAC" w:rsidRPr="00AD42AE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Sıcaklığı </w:t>
      </w:r>
      <w:r w:rsidR="00290AAC" w:rsidRPr="00AD42AE">
        <w:rPr>
          <w:rFonts w:ascii="Times New Roman" w:hAnsi="Times New Roman" w:cs="Times New Roman"/>
          <w:sz w:val="20"/>
          <w:szCs w:val="20"/>
        </w:rPr>
        <w:t>150</w:t>
      </w:r>
      <w:r w:rsidR="00290AAC" w:rsidRPr="00AD42AE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290AAC" w:rsidRPr="00AD42AE">
        <w:rPr>
          <w:rFonts w:ascii="Times New Roman" w:hAnsi="Times New Roman" w:cs="Times New Roman"/>
          <w:sz w:val="20"/>
          <w:szCs w:val="20"/>
        </w:rPr>
        <w:t>C olan yüzey uzunluğu 3-cm-long, çapı 0.25-cm ve merkez uzaklıkları 0.6cm olan aluminyum (</w:t>
      </w:r>
      <w:r w:rsidR="00290AAC" w:rsidRPr="00AD42AE">
        <w:rPr>
          <w:rFonts w:ascii="Times New Roman" w:hAnsi="Times New Roman" w:cs="Times New Roman"/>
          <w:position w:val="-6"/>
          <w:sz w:val="20"/>
          <w:szCs w:val="20"/>
        </w:rPr>
        <w:object w:dxaOrig="1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12.5pt" o:ole="">
            <v:imagedata r:id="rId7" o:title=""/>
          </v:shape>
          <o:OLEObject Type="Embed" ProgID="Equation.DSMT4" ShapeID="_x0000_i1025" DrawAspect="Content" ObjectID="_1509456554" r:id="rId8"/>
        </w:object>
      </w:r>
      <w:r w:rsidR="00290AAC" w:rsidRPr="00AD42AE">
        <w:rPr>
          <w:rFonts w:ascii="Times New Roman" w:hAnsi="Times New Roman" w:cs="Times New Roman"/>
          <w:sz w:val="20"/>
          <w:szCs w:val="20"/>
        </w:rPr>
        <w:t>) kanatlar ile soğutulmak isteniyor. Dış ortam sıcaklığı 25</w:t>
      </w:r>
      <w:r w:rsidR="00290AAC" w:rsidRPr="00AD42AE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290AAC" w:rsidRPr="00AD42AE">
        <w:rPr>
          <w:rFonts w:ascii="Times New Roman" w:hAnsi="Times New Roman" w:cs="Times New Roman"/>
          <w:sz w:val="20"/>
          <w:szCs w:val="20"/>
        </w:rPr>
        <w:t xml:space="preserve">C olup yüzey ile dış ortam arasındaki ısı transferi katsayısı </w:t>
      </w:r>
      <w:r w:rsidR="00290AAC" w:rsidRPr="00AD42AE">
        <w:rPr>
          <w:rFonts w:ascii="Times New Roman" w:hAnsi="Times New Roman" w:cs="Times New Roman"/>
          <w:position w:val="-6"/>
          <w:sz w:val="20"/>
          <w:szCs w:val="20"/>
        </w:rPr>
        <w:object w:dxaOrig="1300" w:dyaOrig="300">
          <v:shape id="_x0000_i1026" type="#_x0000_t75" style="width:68.85pt;height:14.4pt" o:ole="">
            <v:imagedata r:id="rId9" o:title=""/>
          </v:shape>
          <o:OLEObject Type="Embed" ProgID="Equation.DSMT4" ShapeID="_x0000_i1026" DrawAspect="Content" ObjectID="_1509456555" r:id="rId10"/>
        </w:object>
      </w:r>
      <w:r w:rsidR="00290AAC" w:rsidRPr="00AD42AE">
        <w:rPr>
          <w:rFonts w:ascii="Times New Roman" w:hAnsi="Times New Roman" w:cs="Times New Roman"/>
          <w:sz w:val="20"/>
          <w:szCs w:val="20"/>
        </w:rPr>
        <w:t xml:space="preserve"> dir. Yüzey boyutları </w:t>
      </w:r>
      <w:r w:rsidR="00290AAC" w:rsidRPr="00AD42AE">
        <w:rPr>
          <w:rFonts w:ascii="Times New Roman" w:hAnsi="Times New Roman" w:cs="Times New Roman"/>
          <w:position w:val="-6"/>
          <w:sz w:val="20"/>
          <w:szCs w:val="20"/>
        </w:rPr>
        <w:object w:dxaOrig="660" w:dyaOrig="240">
          <v:shape id="_x0000_i1027" type="#_x0000_t75" style="width:35.05pt;height:11.25pt" o:ole="">
            <v:imagedata r:id="rId11" o:title=""/>
          </v:shape>
          <o:OLEObject Type="Embed" ProgID="Equation.DSMT4" ShapeID="_x0000_i1027" DrawAspect="Content" ObjectID="_1509456556" r:id="rId12"/>
        </w:object>
      </w:r>
      <w:r w:rsidR="00290AAC" w:rsidRPr="00AD42AE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="00290AAC" w:rsidRPr="00AD42AE">
        <w:rPr>
          <w:rFonts w:ascii="Times New Roman" w:hAnsi="Times New Roman" w:cs="Times New Roman"/>
          <w:sz w:val="20"/>
          <w:szCs w:val="20"/>
        </w:rPr>
        <w:t xml:space="preserve">olduğuna gore yüzeyden transfer edilen ısı miktarını kanatlı </w:t>
      </w:r>
      <w:r w:rsidR="00AD42AE" w:rsidRPr="00AD42AE">
        <w:rPr>
          <w:rFonts w:ascii="Times New Roman" w:hAnsi="Times New Roman" w:cs="Times New Roman"/>
          <w:sz w:val="20"/>
          <w:szCs w:val="20"/>
        </w:rPr>
        <w:t xml:space="preserve">yüzey </w:t>
      </w:r>
      <w:r w:rsidR="00290AAC" w:rsidRPr="00AD42AE">
        <w:rPr>
          <w:rFonts w:ascii="Times New Roman" w:hAnsi="Times New Roman" w:cs="Times New Roman"/>
          <w:sz w:val="20"/>
          <w:szCs w:val="20"/>
        </w:rPr>
        <w:t>toplam verimini hesa</w:t>
      </w:r>
      <w:r w:rsidR="00AD42AE" w:rsidRPr="00AD42AE">
        <w:rPr>
          <w:rFonts w:ascii="Times New Roman" w:hAnsi="Times New Roman" w:cs="Times New Roman"/>
          <w:sz w:val="20"/>
          <w:szCs w:val="20"/>
        </w:rPr>
        <w:t>playınız.</w:t>
      </w:r>
    </w:p>
    <w:p w:rsidR="00290AAC" w:rsidRDefault="00290AAC" w:rsidP="00AD42AE">
      <w:pPr>
        <w:spacing w:after="0" w:line="240" w:lineRule="auto"/>
        <w:ind w:right="476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311943" w:rsidRPr="00290AAC" w:rsidRDefault="00311943" w:rsidP="00AD42AE">
      <w:pPr>
        <w:spacing w:after="0" w:line="240" w:lineRule="auto"/>
        <w:ind w:right="4763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AD42AE" w:rsidRPr="00345FBC" w:rsidRDefault="00FC5ABA" w:rsidP="00AD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4395746</wp:posOffset>
            </wp:positionH>
            <wp:positionV relativeFrom="paragraph">
              <wp:posOffset>602587</wp:posOffset>
            </wp:positionV>
            <wp:extent cx="2215267" cy="1272209"/>
            <wp:effectExtent l="19050" t="0" r="0" b="0"/>
            <wp:wrapNone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7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AE" w:rsidRPr="00345FBC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2.</w:t>
      </w:r>
      <w:r w:rsidR="00AD42AE" w:rsidRPr="00A4122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(</w:t>
      </w:r>
      <w:r w:rsidR="00AD42AE" w:rsidRPr="001C6F54">
        <w:rPr>
          <w:rFonts w:ascii="Times New Roman" w:hAnsi="Times New Roman" w:cs="Times New Roman"/>
          <w:noProof/>
          <w:sz w:val="20"/>
          <w:szCs w:val="20"/>
          <w:lang w:eastAsia="tr-TR"/>
        </w:rPr>
        <w:t>10points</w:t>
      </w:r>
      <w:r w:rsidR="00AD42AE" w:rsidRPr="00A4122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)</w:t>
      </w:r>
      <w:r w:rsidR="00AD42AE" w:rsidRPr="00345FB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Bebeği için süt hazırla</w:t>
      </w:r>
      <w:r w:rsidR="00B67AC7">
        <w:rPr>
          <w:rFonts w:ascii="Times New Roman" w:hAnsi="Times New Roman" w:cs="Times New Roman"/>
          <w:noProof/>
          <w:sz w:val="20"/>
          <w:szCs w:val="20"/>
          <w:lang w:eastAsia="tr-TR"/>
        </w:rPr>
        <w:t>rken</w:t>
      </w:r>
      <w:r w:rsidR="00AD42AE" w:rsidRPr="00345FB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anne sütü 5cm çapında ince cıdarlı silindirik cam kaba koymaktadır. Sütün kaptaki yüksekliği 8cm olup kap </w:t>
      </w:r>
      <w:r w:rsidR="00AD42AE" w:rsidRPr="00345FBC">
        <w:rPr>
          <w:rFonts w:ascii="Times New Roman" w:hAnsi="Times New Roman" w:cs="Times New Roman"/>
          <w:sz w:val="20"/>
          <w:szCs w:val="20"/>
        </w:rPr>
        <w:t>60</w:t>
      </w:r>
      <w:r w:rsidR="00AD42AE" w:rsidRPr="00345FB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AD42AE" w:rsidRPr="00345FBC">
        <w:rPr>
          <w:rFonts w:ascii="Times New Roman" w:hAnsi="Times New Roman" w:cs="Times New Roman"/>
          <w:sz w:val="20"/>
          <w:szCs w:val="20"/>
        </w:rPr>
        <w:t>C</w:t>
      </w:r>
      <w:r w:rsidR="00AD42AE" w:rsidRPr="00345FB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sıcaklıkta su dolu tencereye daldırılmaktadır. </w:t>
      </w:r>
      <w:r w:rsidR="00345FBC" w:rsidRPr="00345FBC">
        <w:rPr>
          <w:rFonts w:ascii="Times New Roman" w:hAnsi="Times New Roman" w:cs="Times New Roman"/>
          <w:noProof/>
          <w:sz w:val="20"/>
          <w:szCs w:val="20"/>
          <w:lang w:eastAsia="tr-TR"/>
        </w:rPr>
        <w:t>S</w:t>
      </w:r>
      <w:r w:rsidR="00AD42AE" w:rsidRPr="00345FBC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u ile cam kap arasındaki ısı transferi katsayısı </w:t>
      </w:r>
      <w:r w:rsidR="00AD42AE" w:rsidRPr="00345FBC">
        <w:rPr>
          <w:rFonts w:ascii="Times New Roman" w:hAnsi="Times New Roman" w:cs="Times New Roman"/>
          <w:position w:val="-6"/>
          <w:sz w:val="20"/>
          <w:szCs w:val="20"/>
        </w:rPr>
        <w:object w:dxaOrig="1380" w:dyaOrig="300">
          <v:shape id="_x0000_i1028" type="#_x0000_t75" style="width:73.25pt;height:14.4pt" o:ole="">
            <v:imagedata r:id="rId14" o:title=""/>
          </v:shape>
          <o:OLEObject Type="Embed" ProgID="Equation.DSMT4" ShapeID="_x0000_i1028" DrawAspect="Content" ObjectID="_1509456557" r:id="rId15"/>
        </w:object>
      </w:r>
      <w:r w:rsidR="00345FBC" w:rsidRPr="00345FBC">
        <w:rPr>
          <w:rFonts w:ascii="Times New Roman" w:hAnsi="Times New Roman" w:cs="Times New Roman"/>
          <w:sz w:val="20"/>
          <w:szCs w:val="20"/>
        </w:rPr>
        <w:t xml:space="preserve"> olduğuna göre sütün 3</w:t>
      </w:r>
      <w:r w:rsidR="00345FBC" w:rsidRPr="00345FB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345FBC" w:rsidRPr="00345FBC">
        <w:rPr>
          <w:rFonts w:ascii="Times New Roman" w:hAnsi="Times New Roman" w:cs="Times New Roman"/>
          <w:sz w:val="20"/>
          <w:szCs w:val="20"/>
        </w:rPr>
        <w:t>C den 35</w:t>
      </w:r>
      <w:r w:rsidR="00345FBC" w:rsidRPr="00345FB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345FBC" w:rsidRPr="00345FBC">
        <w:rPr>
          <w:rFonts w:ascii="Times New Roman" w:hAnsi="Times New Roman" w:cs="Times New Roman"/>
          <w:sz w:val="20"/>
          <w:szCs w:val="20"/>
        </w:rPr>
        <w:t>C ye ısıtılması için gerekli zamanı hesaplayınız. Sütün özellikleri</w:t>
      </w:r>
      <w:r w:rsidR="00345FBC">
        <w:rPr>
          <w:rFonts w:ascii="Times New Roman" w:hAnsi="Times New Roman" w:cs="Times New Roman"/>
          <w:sz w:val="20"/>
          <w:szCs w:val="20"/>
        </w:rPr>
        <w:t>nin</w:t>
      </w:r>
      <w:r w:rsidR="00345FBC" w:rsidRPr="00345FBC">
        <w:rPr>
          <w:rFonts w:ascii="Times New Roman" w:hAnsi="Times New Roman" w:cs="Times New Roman"/>
          <w:sz w:val="20"/>
          <w:szCs w:val="20"/>
        </w:rPr>
        <w:t xml:space="preserve"> su ile aynı olduğu </w:t>
      </w:r>
      <w:r w:rsidR="00345FBC">
        <w:rPr>
          <w:rFonts w:ascii="Times New Roman" w:hAnsi="Times New Roman" w:cs="Times New Roman"/>
          <w:sz w:val="20"/>
          <w:szCs w:val="20"/>
        </w:rPr>
        <w:t>k</w:t>
      </w:r>
      <w:r w:rsidR="00345FBC" w:rsidRPr="00345FBC">
        <w:rPr>
          <w:rFonts w:ascii="Times New Roman" w:hAnsi="Times New Roman" w:cs="Times New Roman"/>
          <w:sz w:val="20"/>
          <w:szCs w:val="20"/>
        </w:rPr>
        <w:t>abul edilmektedir.</w:t>
      </w:r>
    </w:p>
    <w:p w:rsidR="00AD42AE" w:rsidRDefault="00AD42AE" w:rsidP="00AD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FC5ABA" w:rsidRPr="00345FBC" w:rsidRDefault="00FC5ABA" w:rsidP="00AD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9pt;margin-top:5.35pt;width:46.5pt;height:21.5pt;z-index:251681792" fillcolor="white [3212]" stroked="f">
            <v:textbox style="mso-next-textbox:#_x0000_s1087">
              <w:txbxContent>
                <w:p w:rsidR="00FC5ABA" w:rsidRPr="002E42ED" w:rsidRDefault="00FC5ABA" w:rsidP="00FC5AB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o</w:t>
                  </w:r>
                  <w:r>
                    <w:rPr>
                      <w:rFonts w:ascii="Times New Roman" w:hAnsi="Times New Roman" w:cs="Times New Roma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rect id="_x0000_s1090" style="position:absolute;left:0;text-align:left;margin-left:485.4pt;margin-top:22pt;width:31.15pt;height:16.65pt;z-index:251683840" fillcolor="white [3212]" stroked="f"/>
        </w:pict>
      </w:r>
      <w:r w:rsidRPr="006D0E93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80" style="position:absolute;left:0;text-align:left;margin-left:428.55pt;margin-top:5.35pt;width:31.15pt;height:16.65pt;z-index:251673600" fillcolor="white [3212]" stroked="f"/>
        </w:pict>
      </w:r>
    </w:p>
    <w:p w:rsidR="00302DEE" w:rsidRPr="006D0E93" w:rsidRDefault="00FC5ABA" w:rsidP="006D0E93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shape id="_x0000_s1086" type="#_x0000_t202" style="position:absolute;left:0;text-align:left;margin-left:409.8pt;margin-top:46.6pt;width:44.2pt;height:22.6pt;z-index:251680768" filled="f" stroked="f">
            <v:textbox style="mso-next-textbox:#_x0000_s1086">
              <w:txbxContent>
                <w:p w:rsidR="00FC5ABA" w:rsidRPr="00104BF9" w:rsidRDefault="00FC5ABA" w:rsidP="00FC5AB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8m</w:t>
                  </w:r>
                </w:p>
              </w:txbxContent>
            </v:textbox>
          </v:shape>
        </w:pict>
      </w:r>
      <w:r w:rsidRPr="006D0E93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82" style="position:absolute;left:0;text-align:left;margin-left:412.45pt;margin-top:48.55pt;width:31.15pt;height:13.3pt;z-index:251675648" fillcolor="#d8d8d8 [2732]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pict>
          <v:shape id="_x0000_s1088" type="#_x0000_t202" style="position:absolute;left:0;text-align:left;margin-left:475.6pt;margin-top:11.7pt;width:51.3pt;height:22.6pt;z-index:251684864" filled="f" stroked="f">
            <v:textbox style="mso-next-textbox:#_x0000_s1088">
              <w:txbxContent>
                <w:p w:rsidR="00FC5ABA" w:rsidRPr="00104BF9" w:rsidRDefault="00FC5ABA" w:rsidP="00FC5AB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2m/min</w:t>
                  </w:r>
                </w:p>
              </w:txbxContent>
            </v:textbox>
          </v:shape>
        </w:pict>
      </w:r>
      <w:r w:rsidR="00302DEE" w:rsidRPr="006D0E93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3.(</w:t>
      </w:r>
      <w:r w:rsidR="00302DEE" w:rsidRPr="001C6F54">
        <w:rPr>
          <w:rFonts w:ascii="Times New Roman" w:hAnsi="Times New Roman" w:cs="Times New Roman"/>
          <w:noProof/>
          <w:sz w:val="20"/>
          <w:szCs w:val="20"/>
          <w:lang w:eastAsia="tr-TR"/>
        </w:rPr>
        <w:t>20points</w:t>
      </w:r>
      <w:r w:rsidR="00302DEE" w:rsidRPr="006D0E93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)</w:t>
      </w:r>
      <w:r w:rsidR="00302DEE" w:rsidRPr="006D0E93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C01D10" w:rsidRPr="006D0E93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Paslanmaz çelik silindirik çubuk </w:t>
      </w:r>
      <w:r w:rsidR="00C01D10" w:rsidRPr="006D0E93">
        <w:rPr>
          <w:rFonts w:ascii="Times-Roman" w:hAnsi="Times-Roman" w:cs="Times-Roman"/>
          <w:sz w:val="19"/>
          <w:szCs w:val="19"/>
        </w:rPr>
        <w:t>(</w:t>
      </w:r>
      <w:r w:rsidR="00C01D10" w:rsidRPr="006D0E93">
        <w:rPr>
          <w:rFonts w:ascii="Times New Roman" w:hAnsi="Times New Roman" w:cs="Times New Roman"/>
          <w:position w:val="-6"/>
          <w:sz w:val="20"/>
          <w:szCs w:val="20"/>
        </w:rPr>
        <w:object w:dxaOrig="2659" w:dyaOrig="300">
          <v:shape id="_x0000_i1029" type="#_x0000_t75" style="width:140.85pt;height:14.4pt" o:ole="">
            <v:imagedata r:id="rId16" o:title=""/>
          </v:shape>
          <o:OLEObject Type="Embed" ProgID="Equation.DSMT4" ShapeID="_x0000_i1029" DrawAspect="Content" ObjectID="_1509456558" r:id="rId17"/>
        </w:object>
      </w:r>
      <w:r w:rsidR="00C01D10" w:rsidRPr="006D0E93">
        <w:rPr>
          <w:rFonts w:ascii="Times-Roman" w:hAnsi="Times-Roman" w:cs="Times-Roman"/>
          <w:sz w:val="19"/>
          <w:szCs w:val="19"/>
        </w:rPr>
        <w:t xml:space="preserve">) ısıl işlem görmek üzere 8m uzunluğunda ve </w:t>
      </w:r>
      <w:r w:rsidR="00C01D10" w:rsidRPr="006D0E93">
        <w:rPr>
          <w:rFonts w:ascii="Times New Roman" w:hAnsi="Times New Roman" w:cs="Times New Roman"/>
          <w:position w:val="-6"/>
          <w:sz w:val="20"/>
          <w:szCs w:val="20"/>
        </w:rPr>
        <w:object w:dxaOrig="620" w:dyaOrig="300">
          <v:shape id="_x0000_i1030" type="#_x0000_t75" style="width:32.55pt;height:14.4pt" o:ole="">
            <v:imagedata r:id="rId18" o:title=""/>
          </v:shape>
          <o:OLEObject Type="Embed" ProgID="Equation.DSMT4" ShapeID="_x0000_i1030" DrawAspect="Content" ObjectID="_1509456559" r:id="rId19"/>
        </w:object>
      </w:r>
      <w:r w:rsidR="00C01D10" w:rsidRPr="006D0E93">
        <w:rPr>
          <w:rFonts w:ascii="Times-Roman" w:hAnsi="Times-Roman" w:cs="Times-Roman"/>
          <w:sz w:val="19"/>
          <w:szCs w:val="19"/>
        </w:rPr>
        <w:t xml:space="preserve">de sıcaklığında fırından </w:t>
      </w:r>
      <w:r w:rsidR="00C01D10" w:rsidRPr="006D0E93">
        <w:rPr>
          <w:rFonts w:ascii="Times New Roman" w:hAnsi="Times New Roman" w:cs="Times New Roman"/>
          <w:position w:val="-6"/>
          <w:sz w:val="20"/>
          <w:szCs w:val="20"/>
        </w:rPr>
        <w:object w:dxaOrig="780" w:dyaOrig="260">
          <v:shape id="_x0000_i1031" type="#_x0000_t75" style="width:41.3pt;height:12.5pt" o:ole="">
            <v:imagedata r:id="rId20" o:title=""/>
          </v:shape>
          <o:OLEObject Type="Embed" ProgID="Equation.DSMT4" ShapeID="_x0000_i1031" DrawAspect="Content" ObjectID="_1509456560" r:id="rId21"/>
        </w:object>
      </w:r>
      <w:r w:rsidR="00C01D10" w:rsidRPr="006D0E93">
        <w:rPr>
          <w:rFonts w:ascii="Times-Roman" w:hAnsi="Times-Roman" w:cs="Times-Roman"/>
          <w:sz w:val="19"/>
          <w:szCs w:val="19"/>
        </w:rPr>
        <w:t xml:space="preserve"> hızla çekilmektedir. Fırındaki ıaı transferi katsayısı </w:t>
      </w:r>
      <w:r w:rsidR="00C01D10" w:rsidRPr="006D0E93">
        <w:rPr>
          <w:rFonts w:ascii="Times New Roman" w:hAnsi="Times New Roman" w:cs="Times New Roman"/>
          <w:position w:val="-6"/>
          <w:sz w:val="20"/>
          <w:szCs w:val="20"/>
        </w:rPr>
        <w:object w:dxaOrig="1380" w:dyaOrig="300">
          <v:shape id="_x0000_i1032" type="#_x0000_t75" style="width:73.25pt;height:14.4pt" o:ole="">
            <v:imagedata r:id="rId14" o:title=""/>
          </v:shape>
          <o:OLEObject Type="Embed" ProgID="Equation.DSMT4" ShapeID="_x0000_i1032" DrawAspect="Content" ObjectID="_1509456561" r:id="rId22"/>
        </w:object>
      </w:r>
      <w:r w:rsidR="00C01D10" w:rsidRPr="006D0E93">
        <w:rPr>
          <w:rFonts w:ascii="Times-Roman" w:hAnsi="Times-Roman" w:cs="Times-Roman"/>
          <w:sz w:val="19"/>
          <w:szCs w:val="19"/>
        </w:rPr>
        <w:t xml:space="preserve">olup çubuk fırına </w:t>
      </w:r>
      <w:r w:rsidR="00C01D10" w:rsidRPr="006D0E93">
        <w:rPr>
          <w:rFonts w:ascii="Times New Roman" w:hAnsi="Times New Roman" w:cs="Times New Roman"/>
          <w:position w:val="-6"/>
          <w:sz w:val="20"/>
          <w:szCs w:val="20"/>
        </w:rPr>
        <w:object w:dxaOrig="520" w:dyaOrig="300">
          <v:shape id="_x0000_i1033" type="#_x0000_t75" style="width:27.55pt;height:14.4pt" o:ole="">
            <v:imagedata r:id="rId23" o:title=""/>
          </v:shape>
          <o:OLEObject Type="Embed" ProgID="Equation.DSMT4" ShapeID="_x0000_i1033" DrawAspect="Content" ObjectID="_1509456562" r:id="rId24"/>
        </w:object>
      </w:r>
      <w:r w:rsidR="00C01D10" w:rsidRPr="006D0E93">
        <w:rPr>
          <w:rFonts w:ascii="Times-Roman" w:hAnsi="Times-Roman" w:cs="Times-Roman"/>
          <w:sz w:val="19"/>
          <w:szCs w:val="19"/>
        </w:rPr>
        <w:t>girmektedir. Çubuk fırını terk ettiğinde merkez sıcaklığını saptayınız.</w:t>
      </w:r>
    </w:p>
    <w:p w:rsidR="00302DEE" w:rsidRDefault="00302DEE" w:rsidP="006D0E93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FC5ABA" w:rsidRPr="006D0E93" w:rsidRDefault="00FC5ABA" w:rsidP="006D0E93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1C6F54" w:rsidRPr="0008045C" w:rsidRDefault="00B67AC7" w:rsidP="0008045C">
      <w:pPr>
        <w:autoSpaceDE w:val="0"/>
        <w:autoSpaceDN w:val="0"/>
        <w:adjustRightInd w:val="0"/>
        <w:spacing w:after="0" w:line="240" w:lineRule="auto"/>
        <w:ind w:right="55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24130</wp:posOffset>
            </wp:positionV>
            <wp:extent cx="1833245" cy="930275"/>
            <wp:effectExtent l="19050" t="0" r="0" b="0"/>
            <wp:wrapNone/>
            <wp:docPr id="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F54" w:rsidRPr="001C6F54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4</w:t>
      </w:r>
      <w:r w:rsidR="001C6F54" w:rsidRPr="001C6F54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.(20points)</w:t>
      </w:r>
      <w:r w:rsidR="001C6F54" w:rsidRPr="001C6F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C6F54" w:rsidRPr="0008045C">
        <w:rPr>
          <w:rFonts w:ascii="Times New Roman" w:hAnsi="Times New Roman" w:cs="Times New Roman"/>
          <w:sz w:val="20"/>
          <w:szCs w:val="20"/>
        </w:rPr>
        <w:t>Çapı 8cm olan beyaz patates (</w:t>
      </w:r>
      <w:r w:rsidR="001C6F54" w:rsidRPr="0008045C">
        <w:rPr>
          <w:rFonts w:ascii="Times New Roman" w:hAnsi="Times New Roman" w:cs="Times New Roman"/>
          <w:position w:val="-6"/>
          <w:sz w:val="20"/>
          <w:szCs w:val="20"/>
        </w:rPr>
        <w:object w:dxaOrig="2740" w:dyaOrig="300">
          <v:shape id="_x0000_i1034" type="#_x0000_t75" style="width:145.25pt;height:14.4pt" o:ole="">
            <v:imagedata r:id="rId26" o:title=""/>
          </v:shape>
          <o:OLEObject Type="Embed" ProgID="Equation.DSMT4" ShapeID="_x0000_i1034" DrawAspect="Content" ObjectID="_1509456563" r:id="rId27"/>
        </w:object>
      </w:r>
      <w:r w:rsidR="001C6F54" w:rsidRPr="0008045C">
        <w:rPr>
          <w:rFonts w:ascii="Times New Roman" w:hAnsi="Times New Roman" w:cs="Times New Roman"/>
          <w:sz w:val="20"/>
          <w:szCs w:val="20"/>
        </w:rPr>
        <w:t xml:space="preserve">m2/s) başlangıçta </w:t>
      </w:r>
      <w:r w:rsidR="0008045C" w:rsidRPr="0008045C">
        <w:rPr>
          <w:rFonts w:ascii="Times New Roman" w:hAnsi="Times New Roman" w:cs="Times New Roman"/>
          <w:sz w:val="20"/>
          <w:szCs w:val="20"/>
        </w:rPr>
        <w:t>25</w:t>
      </w:r>
      <w:r w:rsidR="0008045C" w:rsidRPr="0008045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8045C" w:rsidRPr="0008045C">
        <w:rPr>
          <w:rFonts w:ascii="Times New Roman" w:hAnsi="Times New Roman" w:cs="Times New Roman"/>
          <w:sz w:val="20"/>
          <w:szCs w:val="20"/>
        </w:rPr>
        <w:t xml:space="preserve">C de olup 4 m/s hızda </w:t>
      </w:r>
      <w:proofErr w:type="gramStart"/>
      <w:r w:rsidR="0008045C" w:rsidRPr="0008045C">
        <w:rPr>
          <w:rFonts w:ascii="Times New Roman" w:hAnsi="Times New Roman" w:cs="Times New Roman"/>
          <w:sz w:val="20"/>
          <w:szCs w:val="20"/>
        </w:rPr>
        <w:t>akan</w:t>
      </w:r>
      <w:proofErr w:type="gramEnd"/>
      <w:r w:rsidR="0008045C" w:rsidRPr="0008045C">
        <w:rPr>
          <w:rFonts w:ascii="Times New Roman" w:hAnsi="Times New Roman" w:cs="Times New Roman"/>
          <w:sz w:val="20"/>
          <w:szCs w:val="20"/>
        </w:rPr>
        <w:t xml:space="preserve"> 2</w:t>
      </w:r>
      <w:r w:rsidR="0008045C" w:rsidRPr="0008045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8045C" w:rsidRPr="0008045C">
        <w:rPr>
          <w:rFonts w:ascii="Times New Roman" w:hAnsi="Times New Roman" w:cs="Times New Roman"/>
          <w:sz w:val="20"/>
          <w:szCs w:val="20"/>
        </w:rPr>
        <w:t xml:space="preserve">C sıcaklıktaki hava ile soğutulmak isteniyor. </w:t>
      </w:r>
      <w:r w:rsidR="0008045C">
        <w:rPr>
          <w:rFonts w:ascii="Times New Roman" w:hAnsi="Times New Roman" w:cs="Times New Roman"/>
          <w:sz w:val="20"/>
          <w:szCs w:val="20"/>
        </w:rPr>
        <w:t xml:space="preserve">Hava ile patates arasındaki ortalama ısı transferi katsayısı </w:t>
      </w:r>
      <w:r w:rsidR="0008045C" w:rsidRPr="0008045C">
        <w:rPr>
          <w:rFonts w:ascii="Times New Roman" w:hAnsi="Times New Roman" w:cs="Times New Roman"/>
          <w:sz w:val="20"/>
          <w:szCs w:val="20"/>
        </w:rPr>
        <w:t>23W/m</w:t>
      </w:r>
      <w:r w:rsidR="0008045C" w:rsidRPr="0008045C">
        <w:rPr>
          <w:rFonts w:ascii="Times New Roman" w:hAnsi="Times New Roman" w:cs="Times New Roman"/>
          <w:sz w:val="20"/>
          <w:szCs w:val="20"/>
          <w:vertAlign w:val="superscript"/>
        </w:rPr>
        <w:t>2o</w:t>
      </w:r>
      <w:r w:rsidR="0008045C" w:rsidRPr="0008045C">
        <w:rPr>
          <w:rFonts w:ascii="Times New Roman" w:hAnsi="Times New Roman" w:cs="Times New Roman"/>
          <w:sz w:val="20"/>
          <w:szCs w:val="20"/>
        </w:rPr>
        <w:t>C</w:t>
      </w:r>
      <w:r w:rsidR="0008045C">
        <w:rPr>
          <w:rFonts w:ascii="Times New Roman" w:hAnsi="Times New Roman" w:cs="Times New Roman"/>
          <w:sz w:val="20"/>
          <w:szCs w:val="20"/>
        </w:rPr>
        <w:t xml:space="preserve"> olduğuna göre patatesin merkez sıcaklığının </w:t>
      </w:r>
      <w:r w:rsidR="0008045C" w:rsidRPr="0008045C">
        <w:rPr>
          <w:rFonts w:ascii="Times New Roman" w:hAnsi="Times New Roman" w:cs="Times New Roman"/>
          <w:sz w:val="20"/>
          <w:szCs w:val="20"/>
        </w:rPr>
        <w:t>6</w:t>
      </w:r>
      <w:r w:rsidR="0008045C" w:rsidRPr="0008045C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08045C" w:rsidRPr="0008045C">
        <w:rPr>
          <w:rFonts w:ascii="Times New Roman" w:hAnsi="Times New Roman" w:cs="Times New Roman"/>
          <w:sz w:val="20"/>
          <w:szCs w:val="20"/>
        </w:rPr>
        <w:t>C</w:t>
      </w:r>
      <w:r w:rsidR="0008045C">
        <w:rPr>
          <w:rFonts w:ascii="Times New Roman" w:hAnsi="Times New Roman" w:cs="Times New Roman"/>
          <w:sz w:val="20"/>
          <w:szCs w:val="20"/>
        </w:rPr>
        <w:t xml:space="preserve"> ye düşmesi ne kadar sürede gerçekleşir.</w:t>
      </w:r>
    </w:p>
    <w:p w:rsidR="001C6F54" w:rsidRPr="0008045C" w:rsidRDefault="001C6F54" w:rsidP="001C6F54">
      <w:pPr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AD42AE" w:rsidRPr="00E25DEB" w:rsidRDefault="0008045C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E25DEB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Pr="00E25DEB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 w:rsidRPr="00E25D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5DEB" w:rsidRPr="00E25DEB">
        <w:rPr>
          <w:rFonts w:ascii="Times New Roman" w:hAnsi="Times New Roman" w:cs="Times New Roman"/>
          <w:sz w:val="20"/>
          <w:szCs w:val="20"/>
        </w:rPr>
        <w:t>Yağlamalı yataklardaki yağ akışı paralel ve isotermal iki plakadan biri durduğuna ce diğeri ise 12m/s hızda hareket ettiğine göre modelize edilebilir. Bu şekilde oluşturulan plakalar arasında 0.5mm boşluk olduğu üst plakanın 50°C alt plakanın ise 20°C sıcaklıkta olduğu bilindiğine göre Süreklilik, Momentum, ve Enerji denklemlerini çözerek,</w:t>
      </w:r>
    </w:p>
    <w:p w:rsidR="00E25DEB" w:rsidRP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DEB">
        <w:rPr>
          <w:rFonts w:ascii="Times New Roman" w:hAnsi="Times New Roman" w:cs="Times New Roman"/>
          <w:sz w:val="20"/>
          <w:szCs w:val="20"/>
        </w:rPr>
        <w:t>(</w:t>
      </w:r>
      <w:r w:rsidRPr="00E25DE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E25DEB">
        <w:rPr>
          <w:rFonts w:ascii="Times New Roman" w:hAnsi="Times New Roman" w:cs="Times New Roman"/>
          <w:sz w:val="20"/>
          <w:szCs w:val="20"/>
        </w:rPr>
        <w:t>) (10points) yağ filmindeki hız ve sıcaklık dağılımını,</w:t>
      </w:r>
    </w:p>
    <w:p w:rsidR="00E25DEB" w:rsidRP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5DEB">
        <w:rPr>
          <w:rFonts w:ascii="Times New Roman" w:hAnsi="Times New Roman" w:cs="Times New Roman"/>
          <w:sz w:val="20"/>
          <w:szCs w:val="20"/>
        </w:rPr>
        <w:t>(</w:t>
      </w:r>
      <w:r w:rsidRPr="00E25DEB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E25DEB">
        <w:rPr>
          <w:rFonts w:ascii="Times New Roman" w:hAnsi="Times New Roman" w:cs="Times New Roman"/>
          <w:sz w:val="20"/>
          <w:szCs w:val="20"/>
        </w:rPr>
        <w:t>) (10points) maksimum sıcaklık değerini ve nerede oluştuğunu,</w:t>
      </w:r>
    </w:p>
    <w:p w:rsidR="00E25DEB" w:rsidRP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5DEB">
        <w:rPr>
          <w:rFonts w:ascii="Times New Roman" w:hAnsi="Times New Roman" w:cs="Times New Roman"/>
          <w:sz w:val="20"/>
          <w:szCs w:val="20"/>
        </w:rPr>
        <w:t>(</w:t>
      </w:r>
      <w:r w:rsidRPr="00E25DEB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E25DEB">
        <w:rPr>
          <w:rFonts w:ascii="Times New Roman" w:hAnsi="Times New Roman" w:cs="Times New Roman"/>
          <w:sz w:val="20"/>
          <w:szCs w:val="20"/>
        </w:rPr>
        <w:t>) (10points) her bir plakaya olan ısı akısını saptayınız.</w:t>
      </w:r>
    </w:p>
    <w:p w:rsidR="00AD42AE" w:rsidRDefault="00B67AC7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2209138</wp:posOffset>
            </wp:positionH>
            <wp:positionV relativeFrom="paragraph">
              <wp:posOffset>56736</wp:posOffset>
            </wp:positionV>
            <wp:extent cx="1979599" cy="930303"/>
            <wp:effectExtent l="19050" t="0" r="1601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99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25DEB" w:rsidRDefault="00E25DEB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7AC7" w:rsidRDefault="00B67AC7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7AC7" w:rsidRDefault="00B67AC7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7AC7" w:rsidRDefault="00B67AC7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7AC7" w:rsidRPr="00E25DEB" w:rsidRDefault="00B67AC7" w:rsidP="00E25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sectPr w:rsidR="00B67AC7" w:rsidRPr="00E25DEB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579D"/>
    <w:multiLevelType w:val="hybridMultilevel"/>
    <w:tmpl w:val="A29A8132"/>
    <w:lvl w:ilvl="0" w:tplc="0E96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3D50"/>
    <w:rsid w:val="000176BC"/>
    <w:rsid w:val="000206C8"/>
    <w:rsid w:val="0002245E"/>
    <w:rsid w:val="00056462"/>
    <w:rsid w:val="000740AD"/>
    <w:rsid w:val="0008045C"/>
    <w:rsid w:val="000E613E"/>
    <w:rsid w:val="000F6F82"/>
    <w:rsid w:val="001642D4"/>
    <w:rsid w:val="001A4B54"/>
    <w:rsid w:val="001B0B56"/>
    <w:rsid w:val="001B12CF"/>
    <w:rsid w:val="001C6F54"/>
    <w:rsid w:val="001D53E0"/>
    <w:rsid w:val="001E7A2A"/>
    <w:rsid w:val="001F5A5C"/>
    <w:rsid w:val="002658EC"/>
    <w:rsid w:val="00290AAC"/>
    <w:rsid w:val="002A78A9"/>
    <w:rsid w:val="002C318C"/>
    <w:rsid w:val="002C3AE4"/>
    <w:rsid w:val="002F5CC9"/>
    <w:rsid w:val="002F7210"/>
    <w:rsid w:val="00302DEE"/>
    <w:rsid w:val="00307E7E"/>
    <w:rsid w:val="00311943"/>
    <w:rsid w:val="00316F26"/>
    <w:rsid w:val="00345FBC"/>
    <w:rsid w:val="00395AC9"/>
    <w:rsid w:val="003B4AB4"/>
    <w:rsid w:val="003C5B64"/>
    <w:rsid w:val="00427B90"/>
    <w:rsid w:val="00440C35"/>
    <w:rsid w:val="0044179A"/>
    <w:rsid w:val="00441E4E"/>
    <w:rsid w:val="004802A6"/>
    <w:rsid w:val="0048614A"/>
    <w:rsid w:val="004D1AF7"/>
    <w:rsid w:val="00503131"/>
    <w:rsid w:val="0051605D"/>
    <w:rsid w:val="00520044"/>
    <w:rsid w:val="00552782"/>
    <w:rsid w:val="005A3D50"/>
    <w:rsid w:val="00654F9C"/>
    <w:rsid w:val="00672C73"/>
    <w:rsid w:val="006773E6"/>
    <w:rsid w:val="006A6A58"/>
    <w:rsid w:val="006C3306"/>
    <w:rsid w:val="006D0ADA"/>
    <w:rsid w:val="006D0E93"/>
    <w:rsid w:val="006D160E"/>
    <w:rsid w:val="00715AB6"/>
    <w:rsid w:val="007230A7"/>
    <w:rsid w:val="00731A19"/>
    <w:rsid w:val="00740BFD"/>
    <w:rsid w:val="00772EFB"/>
    <w:rsid w:val="00793FF0"/>
    <w:rsid w:val="00796B6A"/>
    <w:rsid w:val="007B5FD4"/>
    <w:rsid w:val="007F64C9"/>
    <w:rsid w:val="008159C5"/>
    <w:rsid w:val="00822B2A"/>
    <w:rsid w:val="008D01D8"/>
    <w:rsid w:val="00901D3C"/>
    <w:rsid w:val="009134C8"/>
    <w:rsid w:val="009930AF"/>
    <w:rsid w:val="009B7F76"/>
    <w:rsid w:val="009D6820"/>
    <w:rsid w:val="009E01FC"/>
    <w:rsid w:val="009E30CF"/>
    <w:rsid w:val="00A06FFB"/>
    <w:rsid w:val="00A41221"/>
    <w:rsid w:val="00A5659B"/>
    <w:rsid w:val="00A71871"/>
    <w:rsid w:val="00AD42AE"/>
    <w:rsid w:val="00AF13DC"/>
    <w:rsid w:val="00AF44FB"/>
    <w:rsid w:val="00AF52D2"/>
    <w:rsid w:val="00B343A2"/>
    <w:rsid w:val="00B43B69"/>
    <w:rsid w:val="00B67AC7"/>
    <w:rsid w:val="00B91738"/>
    <w:rsid w:val="00BD5082"/>
    <w:rsid w:val="00BF4A1E"/>
    <w:rsid w:val="00C01D10"/>
    <w:rsid w:val="00C24BE9"/>
    <w:rsid w:val="00C313C5"/>
    <w:rsid w:val="00C661EA"/>
    <w:rsid w:val="00CF2CFF"/>
    <w:rsid w:val="00D13497"/>
    <w:rsid w:val="00D13588"/>
    <w:rsid w:val="00DB24C9"/>
    <w:rsid w:val="00DB6AB3"/>
    <w:rsid w:val="00DC3839"/>
    <w:rsid w:val="00DF3049"/>
    <w:rsid w:val="00DF3740"/>
    <w:rsid w:val="00DF6168"/>
    <w:rsid w:val="00E1266C"/>
    <w:rsid w:val="00E25DEB"/>
    <w:rsid w:val="00E87AC1"/>
    <w:rsid w:val="00E9679A"/>
    <w:rsid w:val="00EF0B4A"/>
    <w:rsid w:val="00FC5ABA"/>
    <w:rsid w:val="00FD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B155-DBF6-4732-A19B-061E5392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HKRG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8</cp:revision>
  <dcterms:created xsi:type="dcterms:W3CDTF">2015-11-19T09:34:00Z</dcterms:created>
  <dcterms:modified xsi:type="dcterms:W3CDTF">2015-11-19T14:40:00Z</dcterms:modified>
</cp:coreProperties>
</file>